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C5BB" w14:textId="77777777" w:rsidR="00D37361" w:rsidRDefault="00D37361" w:rsidP="00B22FB9">
      <w:pPr>
        <w:rPr>
          <w:rFonts w:ascii="Arial" w:hAnsi="Arial" w:cs="Arial"/>
          <w:b/>
          <w:sz w:val="28"/>
          <w:szCs w:val="28"/>
        </w:rPr>
      </w:pPr>
    </w:p>
    <w:p w14:paraId="6717C5BC" w14:textId="77777777" w:rsidR="0042029E" w:rsidRPr="00361CB2" w:rsidRDefault="0042029E" w:rsidP="00B22FB9">
      <w:pPr>
        <w:rPr>
          <w:rFonts w:ascii="Arial" w:hAnsi="Arial" w:cs="Arial"/>
          <w:b/>
          <w:sz w:val="28"/>
          <w:szCs w:val="28"/>
        </w:rPr>
      </w:pPr>
      <w:r w:rsidRPr="00361CB2">
        <w:rPr>
          <w:rFonts w:ascii="Arial" w:hAnsi="Arial" w:cs="Arial"/>
          <w:b/>
          <w:sz w:val="28"/>
          <w:szCs w:val="28"/>
        </w:rPr>
        <w:t xml:space="preserve">GCC </w:t>
      </w:r>
      <w:r w:rsidR="008772D4" w:rsidRPr="00361CB2">
        <w:rPr>
          <w:rFonts w:ascii="Arial" w:hAnsi="Arial" w:cs="Arial"/>
          <w:b/>
          <w:sz w:val="28"/>
          <w:szCs w:val="28"/>
        </w:rPr>
        <w:t>Schools Advertising Form</w:t>
      </w:r>
      <w:r w:rsidRPr="00361CB2">
        <w:rPr>
          <w:rFonts w:ascii="Arial" w:hAnsi="Arial" w:cs="Arial"/>
          <w:b/>
          <w:sz w:val="28"/>
          <w:szCs w:val="28"/>
        </w:rPr>
        <w:t xml:space="preserve"> (Manual Version)</w:t>
      </w:r>
    </w:p>
    <w:p w14:paraId="6717C5BD" w14:textId="77777777" w:rsidR="0042029E" w:rsidRPr="00361CB2" w:rsidRDefault="0042029E" w:rsidP="0042029E">
      <w:pPr>
        <w:jc w:val="center"/>
        <w:rPr>
          <w:rFonts w:ascii="Arial" w:hAnsi="Arial" w:cs="Arial"/>
          <w:b/>
          <w:sz w:val="28"/>
          <w:szCs w:val="28"/>
        </w:rPr>
      </w:pPr>
    </w:p>
    <w:p w14:paraId="6717C5BE" w14:textId="77777777" w:rsidR="00B22FB9" w:rsidRPr="00361CB2" w:rsidRDefault="0042029E" w:rsidP="0042029E">
      <w:pPr>
        <w:rPr>
          <w:rFonts w:ascii="Arial" w:hAnsi="Arial" w:cs="Arial"/>
          <w:sz w:val="22"/>
          <w:szCs w:val="22"/>
        </w:rPr>
      </w:pPr>
      <w:r w:rsidRPr="00361CB2">
        <w:rPr>
          <w:rFonts w:ascii="Arial" w:hAnsi="Arial" w:cs="Arial"/>
          <w:sz w:val="22"/>
          <w:szCs w:val="22"/>
        </w:rPr>
        <w:t xml:space="preserve">Please </w:t>
      </w:r>
      <w:r w:rsidR="0030798E" w:rsidRPr="00361CB2">
        <w:rPr>
          <w:rFonts w:ascii="Arial" w:hAnsi="Arial" w:cs="Arial"/>
          <w:sz w:val="22"/>
          <w:szCs w:val="22"/>
        </w:rPr>
        <w:t>send</w:t>
      </w:r>
      <w:r w:rsidRPr="00361CB2">
        <w:rPr>
          <w:rFonts w:ascii="Arial" w:hAnsi="Arial" w:cs="Arial"/>
          <w:sz w:val="22"/>
          <w:szCs w:val="22"/>
        </w:rPr>
        <w:t xml:space="preserve"> this form completed to </w:t>
      </w:r>
      <w:hyperlink r:id="rId7" w:history="1">
        <w:r w:rsidRPr="00361CB2">
          <w:rPr>
            <w:rStyle w:val="Hyperlink"/>
            <w:rFonts w:ascii="Arial" w:hAnsi="Arial" w:cs="Arial"/>
            <w:sz w:val="22"/>
            <w:szCs w:val="22"/>
          </w:rPr>
          <w:t>school.advertising@gloucestershire.gov.uk</w:t>
        </w:r>
      </w:hyperlink>
    </w:p>
    <w:p w14:paraId="6717C5BF" w14:textId="77777777" w:rsidR="00B22FB9" w:rsidRPr="00361CB2" w:rsidRDefault="00B315D2" w:rsidP="0042029E">
      <w:pPr>
        <w:rPr>
          <w:rFonts w:ascii="Arial" w:hAnsi="Arial" w:cs="Arial"/>
          <w:sz w:val="22"/>
          <w:szCs w:val="22"/>
        </w:rPr>
      </w:pPr>
      <w:proofErr w:type="gramStart"/>
      <w:r w:rsidRPr="00361CB2">
        <w:rPr>
          <w:rFonts w:ascii="Arial" w:hAnsi="Arial" w:cs="Arial"/>
          <w:sz w:val="22"/>
          <w:szCs w:val="22"/>
        </w:rPr>
        <w:t>Unfortunately</w:t>
      </w:r>
      <w:proofErr w:type="gramEnd"/>
      <w:r w:rsidRPr="00361CB2">
        <w:rPr>
          <w:rFonts w:ascii="Arial" w:hAnsi="Arial" w:cs="Arial"/>
          <w:sz w:val="22"/>
          <w:szCs w:val="22"/>
        </w:rPr>
        <w:t xml:space="preserve"> we are unable to add attachments to the adverts on the GCC website. </w:t>
      </w:r>
    </w:p>
    <w:p w14:paraId="6717C5C0" w14:textId="77777777" w:rsidR="003279C1" w:rsidRDefault="003279C1" w:rsidP="0042029E">
      <w:pPr>
        <w:rPr>
          <w:rFonts w:ascii="Arial" w:hAnsi="Arial" w:cs="Arial"/>
          <w:sz w:val="22"/>
          <w:szCs w:val="22"/>
        </w:rPr>
      </w:pPr>
    </w:p>
    <w:p w14:paraId="6717C5C1" w14:textId="77777777" w:rsidR="00025B43" w:rsidRPr="00361CB2" w:rsidRDefault="00025B43" w:rsidP="0042029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519" w:type="dxa"/>
        <w:tblInd w:w="-459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512"/>
        <w:gridCol w:w="9007"/>
      </w:tblGrid>
      <w:tr w:rsidR="008772D4" w:rsidRPr="00E02A25" w14:paraId="6717C5C4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C2" w14:textId="77777777" w:rsidR="00C949E4" w:rsidRPr="00E02A25" w:rsidRDefault="006E6B15" w:rsidP="00B22FB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Date to A</w:t>
            </w:r>
            <w:r w:rsidR="00B22FB9" w:rsidRPr="00E02A25">
              <w:rPr>
                <w:rFonts w:ascii="Arial" w:hAnsi="Arial" w:cs="Arial"/>
                <w:b/>
                <w:sz w:val="21"/>
                <w:szCs w:val="21"/>
              </w:rPr>
              <w:t>ppear</w:t>
            </w:r>
          </w:p>
        </w:tc>
        <w:tc>
          <w:tcPr>
            <w:tcW w:w="9007" w:type="dxa"/>
          </w:tcPr>
          <w:p w14:paraId="6717C5C3" w14:textId="1A84B38C" w:rsidR="008772D4" w:rsidRPr="005F6EF3" w:rsidRDefault="00B22FB9" w:rsidP="00F6086D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ASAP</w:t>
            </w:r>
          </w:p>
        </w:tc>
      </w:tr>
      <w:tr w:rsidR="008772D4" w:rsidRPr="00E02A25" w14:paraId="6717C5C7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C5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School Name</w:t>
            </w:r>
          </w:p>
        </w:tc>
        <w:tc>
          <w:tcPr>
            <w:tcW w:w="9007" w:type="dxa"/>
          </w:tcPr>
          <w:p w14:paraId="6717C5C6" w14:textId="0031FE9F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F6EF3">
              <w:rPr>
                <w:rFonts w:ascii="Arial" w:hAnsi="Arial" w:cs="Arial"/>
                <w:color w:val="000000"/>
              </w:rPr>
              <w:t>Kempsford</w:t>
            </w:r>
            <w:proofErr w:type="spellEnd"/>
            <w:r w:rsidRPr="005F6EF3">
              <w:rPr>
                <w:rFonts w:ascii="Arial" w:hAnsi="Arial" w:cs="Arial"/>
                <w:color w:val="000000"/>
              </w:rPr>
              <w:t xml:space="preserve"> C of E Primary School</w:t>
            </w:r>
          </w:p>
        </w:tc>
      </w:tr>
      <w:tr w:rsidR="008772D4" w:rsidRPr="00E02A25" w14:paraId="6717C5CA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C8" w14:textId="77777777" w:rsidR="005603AE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Address</w:t>
            </w:r>
          </w:p>
        </w:tc>
        <w:tc>
          <w:tcPr>
            <w:tcW w:w="9007" w:type="dxa"/>
          </w:tcPr>
          <w:p w14:paraId="6717C5C9" w14:textId="04E77366" w:rsidR="008772D4" w:rsidRPr="005F6EF3" w:rsidRDefault="00F6086D" w:rsidP="00F6086D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High Street</w:t>
            </w:r>
          </w:p>
        </w:tc>
      </w:tr>
      <w:tr w:rsidR="008772D4" w:rsidRPr="00E02A25" w14:paraId="6717C5CD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CB" w14:textId="77777777" w:rsidR="00794276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Town</w:t>
            </w:r>
          </w:p>
        </w:tc>
        <w:tc>
          <w:tcPr>
            <w:tcW w:w="9007" w:type="dxa"/>
          </w:tcPr>
          <w:p w14:paraId="6717C5CC" w14:textId="605AD334" w:rsidR="008772D4" w:rsidRPr="005F6EF3" w:rsidRDefault="00F6086D" w:rsidP="00F6086D">
            <w:pPr>
              <w:tabs>
                <w:tab w:val="left" w:pos="1660"/>
              </w:tabs>
              <w:rPr>
                <w:rFonts w:ascii="Arial" w:hAnsi="Arial" w:cs="Arial"/>
                <w:color w:val="000000"/>
              </w:rPr>
            </w:pPr>
            <w:proofErr w:type="spellStart"/>
            <w:r w:rsidRPr="005F6EF3">
              <w:rPr>
                <w:rFonts w:ascii="Arial" w:hAnsi="Arial" w:cs="Arial"/>
                <w:color w:val="000000"/>
              </w:rPr>
              <w:t>Kempsford</w:t>
            </w:r>
            <w:proofErr w:type="spellEnd"/>
            <w:r w:rsidRPr="005F6EF3"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8772D4" w:rsidRPr="00E02A25" w14:paraId="6717C5D0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CE" w14:textId="77777777" w:rsidR="00794276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County</w:t>
            </w:r>
          </w:p>
        </w:tc>
        <w:tc>
          <w:tcPr>
            <w:tcW w:w="9007" w:type="dxa"/>
          </w:tcPr>
          <w:p w14:paraId="6717C5CF" w14:textId="66700E82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Gloucestershire</w:t>
            </w:r>
          </w:p>
        </w:tc>
      </w:tr>
      <w:tr w:rsidR="008772D4" w:rsidRPr="00E02A25" w14:paraId="6717C5D3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D1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Post Code</w:t>
            </w:r>
          </w:p>
        </w:tc>
        <w:tc>
          <w:tcPr>
            <w:tcW w:w="9007" w:type="dxa"/>
          </w:tcPr>
          <w:p w14:paraId="6717C5D2" w14:textId="53449D64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GL7 4EY</w:t>
            </w:r>
          </w:p>
        </w:tc>
      </w:tr>
      <w:tr w:rsidR="008772D4" w:rsidRPr="00E02A25" w14:paraId="6717C5D6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D4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Phone Number</w:t>
            </w:r>
          </w:p>
        </w:tc>
        <w:tc>
          <w:tcPr>
            <w:tcW w:w="9007" w:type="dxa"/>
          </w:tcPr>
          <w:p w14:paraId="6717C5D5" w14:textId="2ADD8072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01285 810367</w:t>
            </w:r>
          </w:p>
        </w:tc>
      </w:tr>
      <w:tr w:rsidR="008772D4" w:rsidRPr="00E02A25" w14:paraId="6717C5D9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D7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Email address</w:t>
            </w:r>
          </w:p>
        </w:tc>
        <w:tc>
          <w:tcPr>
            <w:tcW w:w="9007" w:type="dxa"/>
          </w:tcPr>
          <w:p w14:paraId="6717C5D8" w14:textId="185B9A5C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admin@kempsford.gloucs.sch.uk</w:t>
            </w:r>
          </w:p>
        </w:tc>
      </w:tr>
      <w:tr w:rsidR="008772D4" w:rsidRPr="00E02A25" w14:paraId="6717C5DC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DA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Website</w:t>
            </w:r>
          </w:p>
        </w:tc>
        <w:tc>
          <w:tcPr>
            <w:tcW w:w="9007" w:type="dxa"/>
          </w:tcPr>
          <w:p w14:paraId="6717C5DB" w14:textId="650BCA86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https://www.kempsfordschool.com/</w:t>
            </w:r>
          </w:p>
        </w:tc>
      </w:tr>
      <w:tr w:rsidR="008772D4" w:rsidRPr="00E02A25" w14:paraId="6717C5DF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DD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Job Title</w:t>
            </w:r>
          </w:p>
        </w:tc>
        <w:tc>
          <w:tcPr>
            <w:tcW w:w="9007" w:type="dxa"/>
          </w:tcPr>
          <w:p w14:paraId="6717C5DE" w14:textId="62AD18FC" w:rsidR="008772D4" w:rsidRPr="005F6EF3" w:rsidRDefault="005F6EF3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Teaching Assistant</w:t>
            </w:r>
            <w:r w:rsidR="000F277C">
              <w:rPr>
                <w:rFonts w:ascii="Arial" w:hAnsi="Arial" w:cs="Arial"/>
                <w:color w:val="000000"/>
              </w:rPr>
              <w:t xml:space="preserve"> - </w:t>
            </w:r>
            <w:r w:rsidR="000F277C">
              <w:rPr>
                <w:rFonts w:ascii="Arial" w:hAnsi="Arial" w:cs="Arial"/>
                <w:color w:val="000000"/>
              </w:rPr>
              <w:t>1:1 SEN</w:t>
            </w:r>
          </w:p>
        </w:tc>
      </w:tr>
      <w:tr w:rsidR="004511C0" w:rsidRPr="00E02A25" w14:paraId="6717C5E2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E0" w14:textId="77777777" w:rsidR="004511C0" w:rsidRPr="00E02A25" w:rsidRDefault="004511C0" w:rsidP="004511C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Subject</w:t>
            </w:r>
            <w:r w:rsidR="004062D3">
              <w:rPr>
                <w:rFonts w:ascii="Arial" w:hAnsi="Arial" w:cs="Arial"/>
                <w:b/>
                <w:sz w:val="21"/>
                <w:szCs w:val="21"/>
              </w:rPr>
              <w:t>/Key Stage</w:t>
            </w:r>
          </w:p>
        </w:tc>
        <w:tc>
          <w:tcPr>
            <w:tcW w:w="9007" w:type="dxa"/>
          </w:tcPr>
          <w:p w14:paraId="6717C5E1" w14:textId="61D314A3" w:rsidR="004511C0" w:rsidRPr="005F6EF3" w:rsidRDefault="00324A04" w:rsidP="00420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EYFS (Reception)</w:t>
            </w:r>
          </w:p>
        </w:tc>
      </w:tr>
      <w:tr w:rsidR="008772D4" w:rsidRPr="00E02A25" w14:paraId="6717C5EA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E3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 xml:space="preserve">Grade/Salary </w:t>
            </w:r>
          </w:p>
          <w:p w14:paraId="6717C5E4" w14:textId="77777777" w:rsidR="007F2767" w:rsidRPr="00E02A25" w:rsidRDefault="007F2767" w:rsidP="009A140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007" w:type="dxa"/>
          </w:tcPr>
          <w:p w14:paraId="6717C5E9" w14:textId="2012C410" w:rsidR="009A1404" w:rsidRPr="005F6EF3" w:rsidRDefault="0049531E" w:rsidP="004202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Grade 4 (Point 7)</w:t>
            </w:r>
          </w:p>
        </w:tc>
      </w:tr>
      <w:tr w:rsidR="004511C0" w:rsidRPr="00E02A25" w14:paraId="6717C5ED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EB" w14:textId="77777777" w:rsidR="004511C0" w:rsidRPr="00E02A25" w:rsidRDefault="004511C0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Salary Details</w:t>
            </w:r>
          </w:p>
        </w:tc>
        <w:tc>
          <w:tcPr>
            <w:tcW w:w="9007" w:type="dxa"/>
          </w:tcPr>
          <w:p w14:paraId="4D6A0BC2" w14:textId="2E5E02E1" w:rsidR="0049531E" w:rsidRDefault="0049531E" w:rsidP="0049531E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£27,194 </w:t>
            </w:r>
            <w:r w:rsidR="00FC578A">
              <w:rPr>
                <w:rFonts w:ascii="Aptos Narrow" w:hAnsi="Aptos Narrow"/>
                <w:color w:val="000000"/>
                <w:sz w:val="22"/>
                <w:szCs w:val="22"/>
              </w:rPr>
              <w:t xml:space="preserve">pa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pro rata</w:t>
            </w:r>
          </w:p>
          <w:p w14:paraId="6717C5EC" w14:textId="53CE9382" w:rsidR="004511C0" w:rsidRPr="005F6EF3" w:rsidRDefault="004511C0" w:rsidP="00F6086D">
            <w:pPr>
              <w:rPr>
                <w:rFonts w:ascii="Arial" w:hAnsi="Arial" w:cs="Arial"/>
                <w:color w:val="000000"/>
              </w:rPr>
            </w:pPr>
          </w:p>
        </w:tc>
      </w:tr>
      <w:tr w:rsidR="00B45288" w:rsidRPr="00E02A25" w14:paraId="6717C5F8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EE" w14:textId="77777777" w:rsidR="00B45288" w:rsidRPr="00E02A25" w:rsidRDefault="00B45288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Allowances</w:t>
            </w:r>
          </w:p>
          <w:p w14:paraId="6717C5EF" w14:textId="77777777" w:rsidR="007F2767" w:rsidRPr="00E02A25" w:rsidRDefault="007F2767" w:rsidP="008772D4">
            <w:pPr>
              <w:rPr>
                <w:rFonts w:ascii="Arial" w:hAnsi="Arial" w:cs="Arial"/>
                <w:sz w:val="21"/>
                <w:szCs w:val="21"/>
              </w:rPr>
            </w:pPr>
            <w:r w:rsidRPr="00E02A25">
              <w:rPr>
                <w:rFonts w:ascii="Arial" w:hAnsi="Arial" w:cs="Arial"/>
                <w:sz w:val="21"/>
                <w:szCs w:val="21"/>
              </w:rPr>
              <w:t>(delete as appropriate)</w:t>
            </w:r>
          </w:p>
        </w:tc>
        <w:tc>
          <w:tcPr>
            <w:tcW w:w="9007" w:type="dxa"/>
          </w:tcPr>
          <w:p w14:paraId="6717C5F0" w14:textId="77777777" w:rsidR="00616084" w:rsidRPr="005F6EF3" w:rsidRDefault="00616084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Not applicable</w:t>
            </w:r>
          </w:p>
          <w:p w14:paraId="6717C5F7" w14:textId="21ADED07" w:rsidR="00616084" w:rsidRPr="005F6EF3" w:rsidRDefault="00616084" w:rsidP="0042029E">
            <w:pPr>
              <w:rPr>
                <w:rFonts w:ascii="Arial" w:hAnsi="Arial" w:cs="Arial"/>
                <w:color w:val="000000"/>
              </w:rPr>
            </w:pPr>
          </w:p>
        </w:tc>
      </w:tr>
      <w:tr w:rsidR="008772D4" w:rsidRPr="00E02A25" w14:paraId="6717C5FB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F9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Suitable for NQT’s</w:t>
            </w:r>
          </w:p>
        </w:tc>
        <w:tc>
          <w:tcPr>
            <w:tcW w:w="9007" w:type="dxa"/>
          </w:tcPr>
          <w:p w14:paraId="6717C5FA" w14:textId="6A937D39" w:rsidR="008772D4" w:rsidRPr="005F6EF3" w:rsidRDefault="008772D4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NO</w:t>
            </w:r>
          </w:p>
        </w:tc>
      </w:tr>
      <w:tr w:rsidR="008772D4" w:rsidRPr="00E02A25" w14:paraId="6717C5FE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FC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Required Attendance</w:t>
            </w:r>
          </w:p>
        </w:tc>
        <w:tc>
          <w:tcPr>
            <w:tcW w:w="9007" w:type="dxa"/>
          </w:tcPr>
          <w:p w14:paraId="6717C5FD" w14:textId="5B68FC93" w:rsidR="008772D4" w:rsidRPr="005F6EF3" w:rsidRDefault="00A03817" w:rsidP="00F6086D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Term time only</w:t>
            </w:r>
            <w:r>
              <w:rPr>
                <w:rFonts w:ascii="Arial" w:hAnsi="Arial" w:cs="Arial"/>
                <w:color w:val="000000"/>
              </w:rPr>
              <w:t>, relevant INSET days on a claim basis.</w:t>
            </w:r>
          </w:p>
        </w:tc>
      </w:tr>
      <w:tr w:rsidR="008772D4" w:rsidRPr="00E02A25" w14:paraId="6717C601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5FF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Start Date</w:t>
            </w:r>
          </w:p>
        </w:tc>
        <w:tc>
          <w:tcPr>
            <w:tcW w:w="9007" w:type="dxa"/>
          </w:tcPr>
          <w:p w14:paraId="6717C600" w14:textId="2866CB23" w:rsidR="008772D4" w:rsidRPr="005F6EF3" w:rsidRDefault="005F6EF3" w:rsidP="00E70693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>1st September 2026</w:t>
            </w:r>
          </w:p>
        </w:tc>
      </w:tr>
      <w:tr w:rsidR="008772D4" w:rsidRPr="00E02A25" w14:paraId="6717C604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02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Full/Part time</w:t>
            </w:r>
          </w:p>
        </w:tc>
        <w:tc>
          <w:tcPr>
            <w:tcW w:w="9007" w:type="dxa"/>
          </w:tcPr>
          <w:p w14:paraId="6717C603" w14:textId="4BD84B4D" w:rsidR="008772D4" w:rsidRPr="005F6EF3" w:rsidRDefault="00324A04" w:rsidP="005F6EF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16.25</w:t>
            </w:r>
            <w:r w:rsidR="00981DC3">
              <w:rPr>
                <w:rFonts w:ascii="Arial" w:hAnsi="Arial" w:cs="Arial"/>
                <w:color w:val="000000"/>
              </w:rPr>
              <w:t xml:space="preserve"> hours (8:45 to </w:t>
            </w:r>
            <w:r>
              <w:rPr>
                <w:rFonts w:ascii="Arial" w:hAnsi="Arial" w:cs="Arial"/>
                <w:color w:val="000000"/>
              </w:rPr>
              <w:t>12:00</w:t>
            </w:r>
            <w:r w:rsidR="00981DC3">
              <w:rPr>
                <w:rFonts w:ascii="Arial" w:hAnsi="Arial" w:cs="Arial"/>
                <w:color w:val="000000"/>
              </w:rPr>
              <w:t xml:space="preserve"> including bre</w:t>
            </w:r>
            <w:r w:rsidR="00556F97">
              <w:rPr>
                <w:rFonts w:ascii="Arial" w:hAnsi="Arial" w:cs="Arial"/>
                <w:color w:val="000000"/>
              </w:rPr>
              <w:t>a</w:t>
            </w:r>
            <w:r w:rsidR="00981DC3">
              <w:rPr>
                <w:rFonts w:ascii="Arial" w:hAnsi="Arial" w:cs="Arial"/>
                <w:color w:val="000000"/>
              </w:rPr>
              <w:t>ks)</w:t>
            </w:r>
            <w:r w:rsidR="005F7C6A">
              <w:rPr>
                <w:rFonts w:ascii="Arial" w:hAnsi="Arial" w:cs="Arial"/>
                <w:color w:val="000000"/>
              </w:rPr>
              <w:t xml:space="preserve"> Monday to Friday</w:t>
            </w:r>
          </w:p>
        </w:tc>
      </w:tr>
      <w:tr w:rsidR="008772D4" w:rsidRPr="00E02A25" w14:paraId="6717C60A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05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 xml:space="preserve">Contract </w:t>
            </w:r>
          </w:p>
          <w:p w14:paraId="6717C606" w14:textId="77777777" w:rsidR="008772D4" w:rsidRPr="00E02A25" w:rsidRDefault="00E02A25" w:rsidP="00175F4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color w:val="000000" w:themeColor="text1"/>
                <w:sz w:val="21"/>
                <w:szCs w:val="21"/>
              </w:rPr>
              <w:t>(delete as appropriate)</w:t>
            </w:r>
          </w:p>
        </w:tc>
        <w:tc>
          <w:tcPr>
            <w:tcW w:w="9007" w:type="dxa"/>
          </w:tcPr>
          <w:p w14:paraId="6717C607" w14:textId="52935F79" w:rsidR="00F6086D" w:rsidRPr="005F6EF3" w:rsidRDefault="00981DC3" w:rsidP="00F608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Fixed-term </w:t>
            </w:r>
            <w:r w:rsidR="00F6086D" w:rsidRPr="005F6EF3">
              <w:rPr>
                <w:rFonts w:ascii="Arial" w:hAnsi="Arial" w:cs="Arial"/>
                <w:color w:val="000000"/>
              </w:rPr>
              <w:t xml:space="preserve">Subject to 6 </w:t>
            </w:r>
            <w:r w:rsidR="006E2519" w:rsidRPr="005F6EF3">
              <w:rPr>
                <w:rFonts w:ascii="Arial" w:hAnsi="Arial" w:cs="Arial"/>
                <w:color w:val="000000"/>
              </w:rPr>
              <w:t>months’ probation</w:t>
            </w:r>
          </w:p>
          <w:p w14:paraId="6717C609" w14:textId="4E773200" w:rsidR="00FC7279" w:rsidRPr="005F6EF3" w:rsidRDefault="00FC7279" w:rsidP="00175F44">
            <w:pPr>
              <w:rPr>
                <w:rFonts w:ascii="Arial" w:hAnsi="Arial" w:cs="Arial"/>
                <w:color w:val="000000"/>
              </w:rPr>
            </w:pPr>
          </w:p>
        </w:tc>
      </w:tr>
      <w:tr w:rsidR="008772D4" w:rsidRPr="00E02A25" w14:paraId="6717C611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0B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Body Text of Advert</w:t>
            </w:r>
          </w:p>
        </w:tc>
        <w:tc>
          <w:tcPr>
            <w:tcW w:w="9007" w:type="dxa"/>
          </w:tcPr>
          <w:p w14:paraId="2FCC6F40" w14:textId="0EDF1F62" w:rsidR="00324A04" w:rsidRDefault="0049531E" w:rsidP="00F608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</w:t>
            </w:r>
            <w:r w:rsidR="00981DC3">
              <w:rPr>
                <w:rFonts w:ascii="Arial" w:hAnsi="Arial" w:cs="Arial"/>
                <w:color w:val="000000"/>
              </w:rPr>
              <w:t>Our school is amazing! We have a</w:t>
            </w:r>
            <w:r w:rsidR="005F6EF3" w:rsidRPr="005F6EF3">
              <w:rPr>
                <w:rFonts w:ascii="Arial" w:hAnsi="Arial" w:cs="Arial"/>
                <w:color w:val="000000"/>
              </w:rPr>
              <w:t xml:space="preserve"> great team and </w:t>
            </w:r>
            <w:r w:rsidR="00981DC3">
              <w:rPr>
                <w:rFonts w:ascii="Arial" w:hAnsi="Arial" w:cs="Arial"/>
                <w:color w:val="000000"/>
              </w:rPr>
              <w:t xml:space="preserve">there is </w:t>
            </w:r>
            <w:r w:rsidR="005F6EF3" w:rsidRPr="005F6EF3">
              <w:rPr>
                <w:rFonts w:ascii="Arial" w:hAnsi="Arial" w:cs="Arial"/>
                <w:color w:val="000000"/>
              </w:rPr>
              <w:t>always lots to do.</w:t>
            </w:r>
            <w:r>
              <w:rPr>
                <w:rFonts w:ascii="Arial" w:hAnsi="Arial" w:cs="Arial"/>
                <w:color w:val="000000"/>
              </w:rPr>
              <w:t xml:space="preserve">” </w:t>
            </w:r>
            <w:proofErr w:type="spellStart"/>
            <w:r w:rsidR="005F6EF3" w:rsidRPr="005F6EF3">
              <w:rPr>
                <w:rFonts w:ascii="Arial" w:hAnsi="Arial" w:cs="Arial"/>
                <w:color w:val="000000"/>
              </w:rPr>
              <w:t>Kempsford</w:t>
            </w:r>
            <w:proofErr w:type="spellEnd"/>
            <w:r w:rsidR="005F6EF3" w:rsidRPr="005F6EF3">
              <w:rPr>
                <w:rFonts w:ascii="Arial" w:hAnsi="Arial" w:cs="Arial"/>
                <w:color w:val="000000"/>
              </w:rPr>
              <w:t xml:space="preserve"> C of E Primary </w:t>
            </w:r>
            <w:r w:rsidR="005F6EF3">
              <w:rPr>
                <w:rFonts w:ascii="Arial" w:hAnsi="Arial" w:cs="Arial"/>
                <w:color w:val="000000"/>
              </w:rPr>
              <w:t xml:space="preserve">is seeking to appoint a </w:t>
            </w:r>
            <w:r w:rsidR="00324A04">
              <w:rPr>
                <w:rFonts w:ascii="Arial" w:hAnsi="Arial" w:cs="Arial"/>
                <w:color w:val="000000"/>
              </w:rPr>
              <w:t xml:space="preserve">1:1 </w:t>
            </w:r>
            <w:r w:rsidR="005F6EF3">
              <w:rPr>
                <w:rFonts w:ascii="Arial" w:hAnsi="Arial" w:cs="Arial"/>
                <w:color w:val="000000"/>
              </w:rPr>
              <w:t xml:space="preserve">Teaching Assistant to work </w:t>
            </w:r>
            <w:r w:rsidR="00324A04">
              <w:rPr>
                <w:rFonts w:ascii="Arial" w:hAnsi="Arial" w:cs="Arial"/>
                <w:color w:val="000000"/>
              </w:rPr>
              <w:t xml:space="preserve">with and support a child joining our Reception group in September. Initially on a </w:t>
            </w:r>
            <w:r w:rsidR="00324A04">
              <w:rPr>
                <w:rFonts w:ascii="Arial" w:hAnsi="Arial" w:cs="Arial"/>
                <w:color w:val="000000"/>
              </w:rPr>
              <w:lastRenderedPageBreak/>
              <w:t>part-time timetable, it is hoped that with the right support and encouragement we can fully integrate the child, which will, with time, increase the contracted hours of support.</w:t>
            </w:r>
          </w:p>
          <w:p w14:paraId="25B9A3F6" w14:textId="08FBD0F2" w:rsidR="00981DC3" w:rsidRDefault="005F6EF3" w:rsidP="00F608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If you are a caring and enthusiastic team player, with high expectations for pupil </w:t>
            </w:r>
            <w:r w:rsidR="00981DC3">
              <w:rPr>
                <w:rFonts w:ascii="Arial" w:hAnsi="Arial" w:cs="Arial"/>
                <w:color w:val="000000"/>
              </w:rPr>
              <w:t xml:space="preserve">behaviour, </w:t>
            </w:r>
            <w:r>
              <w:rPr>
                <w:rFonts w:ascii="Arial" w:hAnsi="Arial" w:cs="Arial"/>
                <w:color w:val="000000"/>
              </w:rPr>
              <w:t>achievement and progress</w:t>
            </w:r>
            <w:r w:rsidR="00981DC3">
              <w:rPr>
                <w:rFonts w:ascii="Arial" w:hAnsi="Arial" w:cs="Arial"/>
                <w:color w:val="000000"/>
              </w:rPr>
              <w:t>, we would love to hear from you.</w:t>
            </w:r>
          </w:p>
          <w:p w14:paraId="3F8B8285" w14:textId="77777777" w:rsidR="00981DC3" w:rsidRDefault="00981DC3" w:rsidP="00F6086D">
            <w:pPr>
              <w:rPr>
                <w:rFonts w:ascii="Arial" w:hAnsi="Arial" w:cs="Arial"/>
                <w:color w:val="000000"/>
              </w:rPr>
            </w:pPr>
          </w:p>
          <w:p w14:paraId="7EBACD66" w14:textId="1BC1696B" w:rsidR="00981DC3" w:rsidRDefault="00327BF3" w:rsidP="00F608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looking for</w:t>
            </w:r>
            <w:r w:rsidR="00981DC3">
              <w:rPr>
                <w:rFonts w:ascii="Arial" w:hAnsi="Arial" w:cs="Arial"/>
                <w:color w:val="000000"/>
              </w:rPr>
              <w:t xml:space="preserve"> someone who will</w:t>
            </w:r>
          </w:p>
          <w:p w14:paraId="3807CC38" w14:textId="43CDA5BC" w:rsidR="00327BF3" w:rsidRDefault="005F6EF3" w:rsidP="005F7C6A">
            <w:p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br/>
              <w:t xml:space="preserve"> </w:t>
            </w:r>
            <w:r w:rsidR="00327BF3" w:rsidRPr="00327BF3">
              <w:rPr>
                <w:rFonts w:ascii="Arial" w:hAnsi="Arial" w:cs="Arial"/>
                <w:color w:val="000000"/>
              </w:rPr>
              <w:t>Build positive, professional relationships with children, parents and staff</w:t>
            </w:r>
          </w:p>
          <w:p w14:paraId="131681C2" w14:textId="7F88A3FB" w:rsidR="00327BF3" w:rsidRPr="00327BF3" w:rsidRDefault="00327BF3" w:rsidP="00327B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t>Work flexibly and with imagination as part of our small friendly team</w:t>
            </w:r>
          </w:p>
          <w:p w14:paraId="04F712D5" w14:textId="4CE33E70" w:rsidR="00327BF3" w:rsidRPr="00327BF3" w:rsidRDefault="00327BF3" w:rsidP="00327B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t>Have the expertise to confidently support a child with additional needs</w:t>
            </w:r>
          </w:p>
          <w:p w14:paraId="5002AEFA" w14:textId="1674B1AE" w:rsidR="00327BF3" w:rsidRPr="00327BF3" w:rsidRDefault="00327BF3" w:rsidP="00327B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t>Recognise the importance of their wellbeing and emotional needs, as well as supporting their academic development</w:t>
            </w:r>
          </w:p>
          <w:p w14:paraId="0CAF0F44" w14:textId="77777777" w:rsidR="00327BF3" w:rsidRDefault="00327BF3" w:rsidP="00327B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t>Be willing to supervise during lunchtime, promoting positive relationships and play opportunities while supporting pupil wellbeing.</w:t>
            </w:r>
          </w:p>
          <w:p w14:paraId="63032A73" w14:textId="3F2975B5" w:rsidR="005F6EF3" w:rsidRPr="00327BF3" w:rsidRDefault="00327BF3" w:rsidP="00327B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327BF3">
              <w:rPr>
                <w:rFonts w:ascii="Arial" w:hAnsi="Arial" w:cs="Arial"/>
                <w:color w:val="000000"/>
              </w:rPr>
              <w:t>Be willing to undertake training (there are opportunities for continual profession development within the school and further afield)</w:t>
            </w:r>
            <w:r w:rsidRPr="00327BF3">
              <w:rPr>
                <w:rFonts w:ascii="Arial" w:hAnsi="Arial" w:cs="Arial"/>
                <w:color w:val="000000"/>
              </w:rPr>
              <w:br/>
            </w:r>
          </w:p>
          <w:p w14:paraId="34FD201B" w14:textId="77777777" w:rsidR="00327BF3" w:rsidRDefault="00327BF3" w:rsidP="00F6086D">
            <w:pPr>
              <w:rPr>
                <w:rFonts w:ascii="Arial" w:hAnsi="Arial" w:cs="Arial"/>
                <w:color w:val="000000"/>
              </w:rPr>
            </w:pPr>
          </w:p>
          <w:p w14:paraId="4AB6C4BB" w14:textId="11823E70" w:rsidR="00327BF3" w:rsidRDefault="0049531E" w:rsidP="00F6086D">
            <w:pPr>
              <w:rPr>
                <w:rFonts w:ascii="Arial" w:hAnsi="Arial" w:cs="Arial"/>
                <w:color w:val="000000"/>
              </w:rPr>
            </w:pPr>
            <w:r w:rsidRPr="0049531E">
              <w:rPr>
                <w:rFonts w:ascii="Arial" w:hAnsi="Arial" w:cs="Arial"/>
                <w:color w:val="000000"/>
              </w:rPr>
              <w:t>Visits to the school are warmly welcomed.</w:t>
            </w:r>
          </w:p>
          <w:p w14:paraId="5E79A2CA" w14:textId="77777777" w:rsidR="00327BF3" w:rsidRPr="005F6EF3" w:rsidRDefault="00327BF3" w:rsidP="00F6086D">
            <w:pPr>
              <w:rPr>
                <w:rFonts w:ascii="Arial" w:hAnsi="Arial" w:cs="Arial"/>
                <w:color w:val="000000"/>
              </w:rPr>
            </w:pPr>
          </w:p>
          <w:p w14:paraId="55915B5D" w14:textId="007D1066" w:rsidR="005F6EF3" w:rsidRPr="005F6EF3" w:rsidRDefault="00981DC3" w:rsidP="00F6086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post is offered </w:t>
            </w:r>
            <w:r w:rsidR="00556F97">
              <w:rPr>
                <w:rFonts w:ascii="Arial" w:hAnsi="Arial" w:cs="Arial"/>
                <w:color w:val="000000"/>
              </w:rPr>
              <w:t>with</w:t>
            </w:r>
            <w:r>
              <w:rPr>
                <w:rFonts w:ascii="Arial" w:hAnsi="Arial" w:cs="Arial"/>
                <w:color w:val="000000"/>
              </w:rPr>
              <w:t xml:space="preserve"> a salary of Grade </w:t>
            </w:r>
            <w:r w:rsidR="00327BF3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 (Point</w:t>
            </w:r>
            <w:r w:rsidR="00556F97">
              <w:rPr>
                <w:rFonts w:ascii="Arial" w:hAnsi="Arial" w:cs="Arial"/>
                <w:color w:val="000000"/>
              </w:rPr>
              <w:t xml:space="preserve"> </w:t>
            </w:r>
            <w:r w:rsidR="00327BF3">
              <w:rPr>
                <w:rFonts w:ascii="Arial" w:hAnsi="Arial" w:cs="Arial"/>
                <w:color w:val="000000"/>
              </w:rPr>
              <w:t>7</w:t>
            </w:r>
            <w:r>
              <w:rPr>
                <w:rFonts w:ascii="Arial" w:hAnsi="Arial" w:cs="Arial"/>
                <w:color w:val="000000"/>
              </w:rPr>
              <w:t>) on fixed-term basis in the first instance (to 31</w:t>
            </w:r>
            <w:r w:rsidRPr="00981DC3">
              <w:rPr>
                <w:rFonts w:ascii="Arial" w:hAnsi="Arial" w:cs="Arial"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</w:rPr>
              <w:t xml:space="preserve"> August 2027)</w:t>
            </w:r>
            <w:r w:rsidR="00556F97">
              <w:rPr>
                <w:rFonts w:ascii="Arial" w:hAnsi="Arial" w:cs="Arial"/>
                <w:color w:val="000000"/>
              </w:rPr>
              <w:t>, with the possibility of permanence after that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  <w:t xml:space="preserve">This is a </w:t>
            </w:r>
            <w:r w:rsidR="00327BF3">
              <w:rPr>
                <w:rFonts w:ascii="Arial" w:hAnsi="Arial" w:cs="Arial"/>
                <w:color w:val="000000"/>
              </w:rPr>
              <w:t>part</w:t>
            </w:r>
            <w:r>
              <w:rPr>
                <w:rFonts w:ascii="Arial" w:hAnsi="Arial" w:cs="Arial"/>
                <w:color w:val="000000"/>
              </w:rPr>
              <w:t xml:space="preserve">-time post for </w:t>
            </w:r>
            <w:r w:rsidR="00327BF3">
              <w:rPr>
                <w:rFonts w:ascii="Arial" w:hAnsi="Arial" w:cs="Arial"/>
                <w:color w:val="000000"/>
              </w:rPr>
              <w:t>16.25</w:t>
            </w:r>
            <w:r>
              <w:rPr>
                <w:rFonts w:ascii="Arial" w:hAnsi="Arial" w:cs="Arial"/>
                <w:color w:val="000000"/>
              </w:rPr>
              <w:t xml:space="preserve"> hours a week, Monday-Friday</w:t>
            </w:r>
            <w:r w:rsidR="00327BF3">
              <w:rPr>
                <w:rFonts w:ascii="Arial" w:hAnsi="Arial" w:cs="Arial"/>
                <w:color w:val="000000"/>
              </w:rPr>
              <w:t xml:space="preserve"> mornings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br/>
              <w:t>The post will begin on 1st September 2026.</w:t>
            </w:r>
          </w:p>
          <w:p w14:paraId="52613FA8" w14:textId="77777777" w:rsidR="005F6EF3" w:rsidRPr="005F6EF3" w:rsidRDefault="005F6EF3" w:rsidP="00F6086D">
            <w:pPr>
              <w:rPr>
                <w:rFonts w:ascii="Arial" w:hAnsi="Arial" w:cs="Arial"/>
                <w:color w:val="000000"/>
              </w:rPr>
            </w:pPr>
          </w:p>
          <w:p w14:paraId="6717C610" w14:textId="2749B64F" w:rsidR="008772D4" w:rsidRPr="005F6EF3" w:rsidRDefault="00F6086D" w:rsidP="0042029E">
            <w:pPr>
              <w:rPr>
                <w:rFonts w:ascii="Arial" w:hAnsi="Arial" w:cs="Arial"/>
                <w:color w:val="000000"/>
              </w:rPr>
            </w:pPr>
            <w:r w:rsidRPr="005F6EF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8772D4" w:rsidRPr="00E02A25" w14:paraId="6717C619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12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lastRenderedPageBreak/>
              <w:t>Application Details</w:t>
            </w:r>
          </w:p>
        </w:tc>
        <w:tc>
          <w:tcPr>
            <w:tcW w:w="9007" w:type="dxa"/>
          </w:tcPr>
          <w:p w14:paraId="4109BD73" w14:textId="2A1236BC" w:rsidR="00F6086D" w:rsidRPr="003625AF" w:rsidRDefault="00F6086D" w:rsidP="00F6086D">
            <w:pPr>
              <w:rPr>
                <w:rFonts w:ascii="Calibri" w:hAnsi="Calibri"/>
              </w:rPr>
            </w:pPr>
            <w:r w:rsidRPr="003625AF">
              <w:rPr>
                <w:rFonts w:ascii="Calibri" w:hAnsi="Calibri"/>
              </w:rPr>
              <w:t>For full details, including hours per week, job description and person specification, please contact the Head Teacher (email preferred) - head@</w:t>
            </w:r>
            <w:r>
              <w:rPr>
                <w:rFonts w:ascii="Calibri" w:hAnsi="Calibri"/>
              </w:rPr>
              <w:t>kempsford</w:t>
            </w:r>
            <w:r w:rsidRPr="003625AF">
              <w:rPr>
                <w:rFonts w:ascii="Calibri" w:hAnsi="Calibri"/>
              </w:rPr>
              <w:t xml:space="preserve">.gloucs.sch.uk, or phone </w:t>
            </w:r>
            <w:r w:rsidRPr="0094146E">
              <w:rPr>
                <w:rFonts w:ascii="Calibri" w:hAnsi="Calibri"/>
              </w:rPr>
              <w:t>01285 810367</w:t>
            </w:r>
            <w:r>
              <w:rPr>
                <w:rFonts w:ascii="Calibri" w:hAnsi="Calibri"/>
              </w:rPr>
              <w:t xml:space="preserve"> </w:t>
            </w:r>
            <w:r w:rsidRPr="003625AF">
              <w:rPr>
                <w:rFonts w:ascii="Calibri" w:hAnsi="Calibri"/>
              </w:rPr>
              <w:t xml:space="preserve">to discuss the role. </w:t>
            </w:r>
            <w:r>
              <w:rPr>
                <w:rFonts w:ascii="Calibri" w:hAnsi="Calibri"/>
              </w:rPr>
              <w:t>Visits are encouraged.</w:t>
            </w:r>
          </w:p>
          <w:p w14:paraId="4EB73D82" w14:textId="77777777" w:rsidR="00F6086D" w:rsidRDefault="00F6086D" w:rsidP="00F6086D">
            <w:pPr>
              <w:rPr>
                <w:rFonts w:ascii="Calibri" w:hAnsi="Calibri"/>
              </w:rPr>
            </w:pPr>
          </w:p>
          <w:p w14:paraId="6717C617" w14:textId="77777777" w:rsidR="008772D4" w:rsidRDefault="008772D4" w:rsidP="0042029E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334E50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This school is committed to safeguarding and promoting the welfare of children and young people, and expects all staff, and volunteers, to share the same commitment. This position is s</w:t>
            </w:r>
            <w:r w:rsidR="00BA7BB4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ubject to an enhanced DBS check.</w:t>
            </w:r>
          </w:p>
          <w:p w14:paraId="6717C618" w14:textId="77777777" w:rsidR="006653A5" w:rsidRPr="00334E50" w:rsidRDefault="006653A5" w:rsidP="0042029E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</w:p>
        </w:tc>
      </w:tr>
      <w:tr w:rsidR="008772D4" w:rsidRPr="00E02A25" w14:paraId="6717C61E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1A" w14:textId="77777777" w:rsidR="000E3B68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Closing date</w:t>
            </w:r>
            <w:r w:rsidR="000E3B68" w:rsidRPr="00E02A2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6717C61B" w14:textId="77777777" w:rsidR="008772D4" w:rsidRPr="00E02A25" w:rsidRDefault="000E3B68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sz w:val="21"/>
                <w:szCs w:val="21"/>
              </w:rPr>
              <w:t>(and time if appropriate):</w:t>
            </w:r>
          </w:p>
        </w:tc>
        <w:tc>
          <w:tcPr>
            <w:tcW w:w="9007" w:type="dxa"/>
          </w:tcPr>
          <w:p w14:paraId="6717C61D" w14:textId="69BDA030" w:rsidR="000E3B68" w:rsidRPr="00334E50" w:rsidRDefault="0049531E" w:rsidP="000E3B68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Monday 6</w:t>
            </w:r>
            <w:r w:rsidRPr="0049531E">
              <w:rPr>
                <w:rFonts w:ascii="Arial" w:hAnsi="Arial" w:cs="Arial"/>
                <w:color w:val="404040" w:themeColor="text1" w:themeTint="BF"/>
                <w:sz w:val="21"/>
                <w:szCs w:val="21"/>
                <w:vertAlign w:val="superscript"/>
              </w:rPr>
              <w:t>th</w:t>
            </w:r>
            <w: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 July</w:t>
            </w:r>
          </w:p>
        </w:tc>
      </w:tr>
      <w:tr w:rsidR="008772D4" w:rsidRPr="00E02A25" w14:paraId="6717C621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1F" w14:textId="77777777" w:rsidR="008772D4" w:rsidRPr="00E02A25" w:rsidRDefault="008772D4" w:rsidP="008772D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Interview Date:</w:t>
            </w:r>
          </w:p>
        </w:tc>
        <w:tc>
          <w:tcPr>
            <w:tcW w:w="9007" w:type="dxa"/>
          </w:tcPr>
          <w:p w14:paraId="6717C620" w14:textId="11CB1285" w:rsidR="008772D4" w:rsidRPr="00334E50" w:rsidRDefault="00327BF3" w:rsidP="00E35E3A">
            <w:pP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404040" w:themeColor="text1" w:themeTint="BF"/>
                <w:sz w:val="21"/>
                <w:szCs w:val="21"/>
              </w:rPr>
              <w:t>TBA</w:t>
            </w:r>
          </w:p>
        </w:tc>
      </w:tr>
      <w:tr w:rsidR="00F6086D" w:rsidRPr="00E02A25" w14:paraId="6717C624" w14:textId="77777777" w:rsidTr="005F6EF3">
        <w:tc>
          <w:tcPr>
            <w:tcW w:w="1512" w:type="dxa"/>
            <w:shd w:val="clear" w:color="auto" w:fill="F2F2F2" w:themeFill="background1" w:themeFillShade="F2"/>
          </w:tcPr>
          <w:p w14:paraId="6717C622" w14:textId="77777777" w:rsidR="00F6086D" w:rsidRPr="00E02A25" w:rsidRDefault="00F6086D" w:rsidP="00F6086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02A25">
              <w:rPr>
                <w:rFonts w:ascii="Arial" w:hAnsi="Arial" w:cs="Arial"/>
                <w:b/>
                <w:sz w:val="21"/>
                <w:szCs w:val="21"/>
              </w:rPr>
              <w:t>Invoiced to:</w:t>
            </w:r>
          </w:p>
        </w:tc>
        <w:tc>
          <w:tcPr>
            <w:tcW w:w="9007" w:type="dxa"/>
          </w:tcPr>
          <w:p w14:paraId="793EA0D2" w14:textId="5B23D3C8" w:rsidR="00F6086D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hyperlink r:id="rId8" w:history="1">
              <w:r w:rsidRPr="00AB6239">
                <w:rPr>
                  <w:rStyle w:val="Hyperlink"/>
                  <w:rFonts w:ascii="Arial" w:hAnsi="Arial" w:cs="Arial"/>
                  <w:sz w:val="21"/>
                  <w:szCs w:val="21"/>
                </w:rPr>
                <w:t>admin@kempsford.gloucs.sch.uk</w:t>
              </w:r>
            </w:hyperlink>
          </w:p>
          <w:p w14:paraId="0A5A9317" w14:textId="77777777" w:rsidR="00F6086D" w:rsidRPr="00F6086D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High Street</w:t>
            </w:r>
          </w:p>
          <w:p w14:paraId="4FC990F4" w14:textId="77777777" w:rsidR="00F6086D" w:rsidRPr="00F6086D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proofErr w:type="spellStart"/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Kempsford</w:t>
            </w:r>
            <w:proofErr w:type="spellEnd"/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 xml:space="preserve">, </w:t>
            </w:r>
          </w:p>
          <w:p w14:paraId="02CAB1F1" w14:textId="77777777" w:rsidR="00F6086D" w:rsidRPr="00F6086D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Gloucestershire</w:t>
            </w:r>
          </w:p>
          <w:p w14:paraId="35192119" w14:textId="77777777" w:rsidR="00F6086D" w:rsidRPr="00F6086D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GL7 4EY</w:t>
            </w:r>
          </w:p>
          <w:p w14:paraId="6717C623" w14:textId="20179EEB" w:rsidR="00F6086D" w:rsidRPr="00334E50" w:rsidRDefault="00F6086D" w:rsidP="00F6086D">
            <w:pPr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</w:pPr>
            <w:r w:rsidRPr="00F6086D">
              <w:rPr>
                <w:rFonts w:ascii="Arial" w:hAnsi="Arial" w:cs="Arial"/>
                <w:color w:val="404040" w:themeColor="text1" w:themeTint="BF"/>
                <w:sz w:val="21"/>
                <w:szCs w:val="21"/>
              </w:rPr>
              <w:t>01285 810367</w:t>
            </w:r>
          </w:p>
        </w:tc>
      </w:tr>
    </w:tbl>
    <w:p w14:paraId="6717C626" w14:textId="77777777" w:rsidR="00B315D2" w:rsidRPr="00361CB2" w:rsidRDefault="00B315D2" w:rsidP="005F7C6A">
      <w:pPr>
        <w:rPr>
          <w:rFonts w:ascii="Arial" w:hAnsi="Arial" w:cs="Arial"/>
          <w:b/>
        </w:rPr>
      </w:pPr>
    </w:p>
    <w:sectPr w:rsidR="00B315D2" w:rsidRPr="00361CB2" w:rsidSect="00B315D2">
      <w:headerReference w:type="default" r:id="rId9"/>
      <w:pgSz w:w="11906" w:h="16838"/>
      <w:pgMar w:top="1276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82BF" w14:textId="77777777" w:rsidR="00E22309" w:rsidRDefault="00E22309" w:rsidP="00B22FB9">
      <w:r>
        <w:separator/>
      </w:r>
    </w:p>
  </w:endnote>
  <w:endnote w:type="continuationSeparator" w:id="0">
    <w:p w14:paraId="5A2EB446" w14:textId="77777777" w:rsidR="00E22309" w:rsidRDefault="00E22309" w:rsidP="00B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6D89" w14:textId="77777777" w:rsidR="00E22309" w:rsidRDefault="00E22309" w:rsidP="00B22FB9">
      <w:r>
        <w:separator/>
      </w:r>
    </w:p>
  </w:footnote>
  <w:footnote w:type="continuationSeparator" w:id="0">
    <w:p w14:paraId="41B02BA9" w14:textId="77777777" w:rsidR="00E22309" w:rsidRDefault="00E22309" w:rsidP="00B2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C62B" w14:textId="77777777" w:rsidR="00981DC3" w:rsidRDefault="00E22309">
    <w:pPr>
      <w:pStyle w:val="Header"/>
    </w:pPr>
    <w:r>
      <w:rPr>
        <w:noProof/>
        <w:lang w:eastAsia="en-GB"/>
      </w:rPr>
      <w:object w:dxaOrig="1440" w:dyaOrig="1440" w14:anchorId="6717C6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90.4pt;margin-top:-21.5pt;width:207.85pt;height:43.5pt;z-index:251658240" filled="t" fillcolor="#bfbfbf [2412]">
          <v:imagedata r:id="rId1" o:title="" grayscale="t"/>
          <w10:wrap type="topAndBottom"/>
        </v:shape>
        <o:OLEObject Type="Embed" ProgID="MSPhotoEd.3" ShapeID="_x0000_s1025" DrawAspect="Content" ObjectID="_1843371535" r:id="rId2"/>
      </w:object>
    </w:r>
  </w:p>
  <w:p w14:paraId="6717C62C" w14:textId="77777777" w:rsidR="00981DC3" w:rsidRDefault="00981DC3">
    <w:pPr>
      <w:pStyle w:val="Header"/>
    </w:pPr>
  </w:p>
  <w:p w14:paraId="6717C62D" w14:textId="77777777" w:rsidR="00981DC3" w:rsidRDefault="00981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461C"/>
    <w:multiLevelType w:val="hybridMultilevel"/>
    <w:tmpl w:val="B9F2E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C2CC8"/>
    <w:multiLevelType w:val="hybridMultilevel"/>
    <w:tmpl w:val="F0AC7CF2"/>
    <w:lvl w:ilvl="0" w:tplc="1D78E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24B2B"/>
    <w:multiLevelType w:val="hybridMultilevel"/>
    <w:tmpl w:val="DA0C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A3511"/>
    <w:multiLevelType w:val="hybridMultilevel"/>
    <w:tmpl w:val="0D70E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269692">
    <w:abstractNumId w:val="3"/>
  </w:num>
  <w:num w:numId="2" w16cid:durableId="1593662027">
    <w:abstractNumId w:val="2"/>
  </w:num>
  <w:num w:numId="3" w16cid:durableId="812142180">
    <w:abstractNumId w:val="1"/>
  </w:num>
  <w:num w:numId="4" w16cid:durableId="191026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D4"/>
    <w:rsid w:val="000060CF"/>
    <w:rsid w:val="00025B43"/>
    <w:rsid w:val="00080D01"/>
    <w:rsid w:val="000B00CD"/>
    <w:rsid w:val="000E3B68"/>
    <w:rsid w:val="000F277C"/>
    <w:rsid w:val="00153D0F"/>
    <w:rsid w:val="00175F44"/>
    <w:rsid w:val="001A4CF7"/>
    <w:rsid w:val="001F58D9"/>
    <w:rsid w:val="002240E2"/>
    <w:rsid w:val="00272F0F"/>
    <w:rsid w:val="002E2767"/>
    <w:rsid w:val="0030798E"/>
    <w:rsid w:val="00324A04"/>
    <w:rsid w:val="003279C1"/>
    <w:rsid w:val="00327BF3"/>
    <w:rsid w:val="00334E50"/>
    <w:rsid w:val="00335303"/>
    <w:rsid w:val="00361CB2"/>
    <w:rsid w:val="00381832"/>
    <w:rsid w:val="003878F7"/>
    <w:rsid w:val="003E224E"/>
    <w:rsid w:val="003E6D81"/>
    <w:rsid w:val="003F045F"/>
    <w:rsid w:val="004062D3"/>
    <w:rsid w:val="0042029E"/>
    <w:rsid w:val="004511C0"/>
    <w:rsid w:val="00476228"/>
    <w:rsid w:val="0049531E"/>
    <w:rsid w:val="00556F97"/>
    <w:rsid w:val="005603AE"/>
    <w:rsid w:val="005873B2"/>
    <w:rsid w:val="005F6EF3"/>
    <w:rsid w:val="005F7C6A"/>
    <w:rsid w:val="00616084"/>
    <w:rsid w:val="006653A5"/>
    <w:rsid w:val="006E2519"/>
    <w:rsid w:val="006E6B15"/>
    <w:rsid w:val="00773A9A"/>
    <w:rsid w:val="00780FC0"/>
    <w:rsid w:val="00794276"/>
    <w:rsid w:val="007C7EED"/>
    <w:rsid w:val="007F2767"/>
    <w:rsid w:val="008772D4"/>
    <w:rsid w:val="00884603"/>
    <w:rsid w:val="008B6CC0"/>
    <w:rsid w:val="00907945"/>
    <w:rsid w:val="00913ACB"/>
    <w:rsid w:val="00977C82"/>
    <w:rsid w:val="00981DC3"/>
    <w:rsid w:val="009A1404"/>
    <w:rsid w:val="009A3118"/>
    <w:rsid w:val="00A021B2"/>
    <w:rsid w:val="00A03817"/>
    <w:rsid w:val="00A04CB4"/>
    <w:rsid w:val="00A50F53"/>
    <w:rsid w:val="00A56EDF"/>
    <w:rsid w:val="00A82480"/>
    <w:rsid w:val="00AB231D"/>
    <w:rsid w:val="00AD1671"/>
    <w:rsid w:val="00B22FB9"/>
    <w:rsid w:val="00B315D2"/>
    <w:rsid w:val="00B4159B"/>
    <w:rsid w:val="00B45288"/>
    <w:rsid w:val="00B6587E"/>
    <w:rsid w:val="00B81090"/>
    <w:rsid w:val="00BA7BB4"/>
    <w:rsid w:val="00C940B8"/>
    <w:rsid w:val="00C949E4"/>
    <w:rsid w:val="00CB236E"/>
    <w:rsid w:val="00D37361"/>
    <w:rsid w:val="00D472FE"/>
    <w:rsid w:val="00D51D04"/>
    <w:rsid w:val="00E02A25"/>
    <w:rsid w:val="00E22309"/>
    <w:rsid w:val="00E35E3A"/>
    <w:rsid w:val="00E70693"/>
    <w:rsid w:val="00EB0C65"/>
    <w:rsid w:val="00EF0C0A"/>
    <w:rsid w:val="00F13C9A"/>
    <w:rsid w:val="00F47BA7"/>
    <w:rsid w:val="00F548FC"/>
    <w:rsid w:val="00F6086D"/>
    <w:rsid w:val="00FB4651"/>
    <w:rsid w:val="00FC578A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7C5BB"/>
  <w15:docId w15:val="{2A53B5E3-8431-4972-8D3F-E7EAF75E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7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E2767"/>
    <w:pPr>
      <w:keepNext/>
      <w:tabs>
        <w:tab w:val="left" w:pos="567"/>
        <w:tab w:val="left" w:pos="1134"/>
        <w:tab w:val="left" w:pos="1701"/>
        <w:tab w:val="left" w:pos="2268"/>
      </w:tabs>
      <w:jc w:val="center"/>
      <w:outlineLvl w:val="0"/>
    </w:pPr>
    <w:rPr>
      <w:rFonts w:ascii="Tahoma" w:eastAsia="Arial Unicode MS" w:hAnsi="Tahoma" w:cs="Tahoma"/>
      <w:b/>
      <w:bCs/>
      <w:color w:val="0000FF"/>
      <w:szCs w:val="20"/>
    </w:rPr>
  </w:style>
  <w:style w:type="paragraph" w:styleId="Heading4">
    <w:name w:val="heading 4"/>
    <w:basedOn w:val="Normal"/>
    <w:next w:val="Normal"/>
    <w:link w:val="Heading4Char"/>
    <w:qFormat/>
    <w:rsid w:val="002E2767"/>
    <w:pPr>
      <w:keepNext/>
      <w:tabs>
        <w:tab w:val="left" w:pos="567"/>
        <w:tab w:val="left" w:pos="1134"/>
        <w:tab w:val="left" w:pos="1701"/>
        <w:tab w:val="left" w:pos="2268"/>
        <w:tab w:val="left" w:pos="6840"/>
      </w:tabs>
      <w:outlineLvl w:val="3"/>
    </w:pPr>
    <w:rPr>
      <w:rFonts w:ascii="Arial" w:eastAsia="Arial Unicode MS" w:hAnsi="Arial"/>
      <w:b/>
      <w:bCs/>
      <w:color w:val="0000FF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2E2767"/>
    <w:pPr>
      <w:keepNext/>
      <w:outlineLvl w:val="6"/>
    </w:pPr>
    <w:rPr>
      <w:rFonts w:ascii="Arial" w:hAnsi="Arial"/>
      <w:b/>
      <w:bCs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2767"/>
    <w:rPr>
      <w:rFonts w:ascii="Tahoma" w:eastAsia="Arial Unicode MS" w:hAnsi="Tahoma" w:cs="Tahoma"/>
      <w:b/>
      <w:bCs/>
      <w:color w:val="0000FF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E2767"/>
    <w:rPr>
      <w:rFonts w:ascii="Arial" w:eastAsia="Arial Unicode MS" w:hAnsi="Arial"/>
      <w:b/>
      <w:bCs/>
      <w:color w:val="0000FF"/>
      <w:lang w:eastAsia="en-US"/>
    </w:rPr>
  </w:style>
  <w:style w:type="character" w:customStyle="1" w:styleId="Heading7Char">
    <w:name w:val="Heading 7 Char"/>
    <w:basedOn w:val="DefaultParagraphFont"/>
    <w:link w:val="Heading7"/>
    <w:rsid w:val="002E2767"/>
    <w:rPr>
      <w:rFonts w:ascii="Arial" w:hAnsi="Arial"/>
      <w:b/>
      <w:bCs/>
      <w:color w:val="0000FF"/>
      <w:sz w:val="24"/>
      <w:lang w:eastAsia="en-US"/>
    </w:rPr>
  </w:style>
  <w:style w:type="table" w:styleId="TableGrid">
    <w:name w:val="Table Grid"/>
    <w:basedOn w:val="TableNormal"/>
    <w:uiPriority w:val="59"/>
    <w:rsid w:val="0087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02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F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FB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F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FB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8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F6EF3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81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empsford.glou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.advertising@gloucester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awilliams</dc:creator>
  <cp:lastModifiedBy>Paul Batchelor</cp:lastModifiedBy>
  <cp:revision>2</cp:revision>
  <cp:lastPrinted>2026-06-18T08:57:00Z</cp:lastPrinted>
  <dcterms:created xsi:type="dcterms:W3CDTF">2026-06-19T09:52:00Z</dcterms:created>
  <dcterms:modified xsi:type="dcterms:W3CDTF">2026-06-19T09:52:00Z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404578-2d81-4a23-86f9-58870b7211f0_Enabled">
    <vt:lpwstr>true</vt:lpwstr>
  </property>
  <property fmtid="{D5CDD505-2E9C-101B-9397-08002B2CF9AE}" pid="3" name="MSIP_Label_7d404578-2d81-4a23-86f9-58870b7211f0_SetDate">
    <vt:lpwstr>2026-03-27T15:39:35Z</vt:lpwstr>
  </property>
  <property fmtid="{D5CDD505-2E9C-101B-9397-08002B2CF9AE}" pid="4" name="MSIP_Label_7d404578-2d81-4a23-86f9-58870b7211f0_Method">
    <vt:lpwstr>Standard</vt:lpwstr>
  </property>
  <property fmtid="{D5CDD505-2E9C-101B-9397-08002B2CF9AE}" pid="5" name="MSIP_Label_7d404578-2d81-4a23-86f9-58870b7211f0_Name">
    <vt:lpwstr>Official - Contains Personal Data</vt:lpwstr>
  </property>
  <property fmtid="{D5CDD505-2E9C-101B-9397-08002B2CF9AE}" pid="6" name="MSIP_Label_7d404578-2d81-4a23-86f9-58870b7211f0_SiteId">
    <vt:lpwstr>5faec754-64e3-4014-9bcc-e72fc73ba312</vt:lpwstr>
  </property>
  <property fmtid="{D5CDD505-2E9C-101B-9397-08002B2CF9AE}" pid="7" name="MSIP_Label_7d404578-2d81-4a23-86f9-58870b7211f0_ActionId">
    <vt:lpwstr>deb8191e-f4d8-43a2-ae75-594230e3247c</vt:lpwstr>
  </property>
  <property fmtid="{D5CDD505-2E9C-101B-9397-08002B2CF9AE}" pid="8" name="MSIP_Label_7d404578-2d81-4a23-86f9-58870b7211f0_ContentBits">
    <vt:lpwstr>0</vt:lpwstr>
  </property>
  <property fmtid="{D5CDD505-2E9C-101B-9397-08002B2CF9AE}" pid="9" name="MSIP_Label_7d404578-2d81-4a23-86f9-58870b7211f0_Tag">
    <vt:lpwstr>10, 1, 2, 1</vt:lpwstr>
  </property>
</Properties>
</file>